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C75B0" w:rsidTr="00355AC7">
        <w:tc>
          <w:tcPr>
            <w:tcW w:w="534" w:type="dxa"/>
            <w:vAlign w:val="center"/>
          </w:tcPr>
          <w:p w:rsidR="00EC75B0" w:rsidRDefault="00EC75B0">
            <w:pPr>
              <w:spacing w:line="432" w:lineRule="atLeast"/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  <w:t>№</w:t>
            </w:r>
          </w:p>
        </w:tc>
        <w:tc>
          <w:tcPr>
            <w:tcW w:w="5846" w:type="dxa"/>
            <w:vAlign w:val="center"/>
          </w:tcPr>
          <w:p w:rsidR="00EC75B0" w:rsidRDefault="00EC75B0">
            <w:pPr>
              <w:spacing w:line="432" w:lineRule="atLeast"/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  <w:t>Пошив меховых изделий</w:t>
            </w:r>
          </w:p>
        </w:tc>
        <w:tc>
          <w:tcPr>
            <w:tcW w:w="3191" w:type="dxa"/>
            <w:vAlign w:val="center"/>
          </w:tcPr>
          <w:p w:rsidR="00EC75B0" w:rsidRDefault="00EC75B0">
            <w:pPr>
              <w:spacing w:line="432" w:lineRule="atLeast"/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545454"/>
                <w:sz w:val="23"/>
                <w:szCs w:val="23"/>
              </w:rPr>
              <w:t>Цена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Пальто и п/п-то из соболя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80000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2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Пальто и п/п-то из норки, каракульчи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40000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3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Жакет из норки, каракульчи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35000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4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Пальто и п/п-то из каракуля сур, </w:t>
            </w:r>
            <w:proofErr w:type="spellStart"/>
            <w:r>
              <w:rPr>
                <w:rFonts w:ascii="Calibri" w:hAnsi="Calibri"/>
                <w:color w:val="000000"/>
              </w:rPr>
              <w:t>афган</w:t>
            </w:r>
            <w:proofErr w:type="spellEnd"/>
            <w:r>
              <w:rPr>
                <w:rFonts w:ascii="Calibri" w:hAnsi="Calibri"/>
                <w:color w:val="000000"/>
              </w:rPr>
              <w:t>, серый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27000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5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Жакет из каракуля сур, </w:t>
            </w:r>
            <w:proofErr w:type="spellStart"/>
            <w:r>
              <w:rPr>
                <w:rFonts w:ascii="Calibri" w:hAnsi="Calibri"/>
                <w:color w:val="000000"/>
              </w:rPr>
              <w:t>афган</w:t>
            </w:r>
            <w:proofErr w:type="spellEnd"/>
            <w:r>
              <w:rPr>
                <w:rFonts w:ascii="Calibri" w:hAnsi="Calibri"/>
                <w:color w:val="000000"/>
              </w:rPr>
              <w:t>, серый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25000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6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Пальто и п/п-то из каракуля черного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25000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7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Жакет из каракуля черного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22000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8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Перекрой пальто каракуль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22000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9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Перекрой пальто норка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40000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10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Изготовление съемного воротника на подкладке (свыше 12 </w:t>
            </w:r>
            <w:proofErr w:type="spellStart"/>
            <w:r>
              <w:rPr>
                <w:rFonts w:ascii="Calibri" w:hAnsi="Calibri"/>
                <w:color w:val="000000"/>
              </w:rPr>
              <w:t>дм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10000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11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(меньше 12дм)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7000 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12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палантинов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17000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13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съемных манжет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5000 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14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шарфа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4500 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15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мех капюшона на подкладке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6000 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16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двухстороннего капюшона из меха</w:t>
            </w:r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7000  рублей</w:t>
            </w:r>
          </w:p>
        </w:tc>
      </w:tr>
      <w:tr w:rsidR="00EC75B0" w:rsidTr="00D84003">
        <w:tc>
          <w:tcPr>
            <w:tcW w:w="534" w:type="dxa"/>
          </w:tcPr>
          <w:p w:rsidR="00EC75B0" w:rsidRDefault="00EC75B0">
            <w:r>
              <w:t>17</w:t>
            </w:r>
          </w:p>
        </w:tc>
        <w:tc>
          <w:tcPr>
            <w:tcW w:w="5846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Изготовление </w:t>
            </w:r>
            <w:proofErr w:type="spellStart"/>
            <w:r>
              <w:rPr>
                <w:rFonts w:ascii="Calibri" w:hAnsi="Calibri"/>
                <w:color w:val="000000"/>
              </w:rPr>
              <w:t>мех.муфты</w:t>
            </w:r>
            <w:proofErr w:type="spellEnd"/>
          </w:p>
        </w:tc>
        <w:tc>
          <w:tcPr>
            <w:tcW w:w="3191" w:type="dxa"/>
            <w:vAlign w:val="bottom"/>
          </w:tcPr>
          <w:p w:rsidR="00EC75B0" w:rsidRDefault="00EC75B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от 6000  рублей</w:t>
            </w:r>
          </w:p>
        </w:tc>
      </w:tr>
      <w:tr w:rsidR="00EC75B0" w:rsidTr="00EC75B0">
        <w:tc>
          <w:tcPr>
            <w:tcW w:w="534" w:type="dxa"/>
          </w:tcPr>
          <w:p w:rsidR="00EC75B0" w:rsidRDefault="00EC75B0">
            <w:r>
              <w:t>18</w:t>
            </w:r>
          </w:p>
        </w:tc>
        <w:tc>
          <w:tcPr>
            <w:tcW w:w="5846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Изготовление пояса</w:t>
            </w:r>
          </w:p>
        </w:tc>
        <w:tc>
          <w:tcPr>
            <w:tcW w:w="3191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от 2500 рублей</w:t>
            </w:r>
          </w:p>
        </w:tc>
      </w:tr>
      <w:tr w:rsidR="00EC75B0" w:rsidTr="00EC75B0">
        <w:tc>
          <w:tcPr>
            <w:tcW w:w="534" w:type="dxa"/>
          </w:tcPr>
          <w:p w:rsidR="00EC75B0" w:rsidRDefault="00EC75B0">
            <w:r>
              <w:t>19</w:t>
            </w:r>
          </w:p>
        </w:tc>
        <w:tc>
          <w:tcPr>
            <w:tcW w:w="5846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Опушка на капюшон</w:t>
            </w:r>
          </w:p>
        </w:tc>
        <w:tc>
          <w:tcPr>
            <w:tcW w:w="3191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от 1500  рублей</w:t>
            </w:r>
          </w:p>
        </w:tc>
      </w:tr>
      <w:tr w:rsidR="00EC75B0" w:rsidTr="00EC75B0">
        <w:tc>
          <w:tcPr>
            <w:tcW w:w="534" w:type="dxa"/>
          </w:tcPr>
          <w:p w:rsidR="00EC75B0" w:rsidRDefault="00EC75B0">
            <w:r>
              <w:t>20</w:t>
            </w:r>
          </w:p>
        </w:tc>
        <w:tc>
          <w:tcPr>
            <w:tcW w:w="5846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Изготовление пояса</w:t>
            </w:r>
          </w:p>
        </w:tc>
        <w:tc>
          <w:tcPr>
            <w:tcW w:w="3191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от 2500  рублей</w:t>
            </w:r>
          </w:p>
        </w:tc>
      </w:tr>
      <w:tr w:rsidR="00EC75B0" w:rsidTr="00EC75B0">
        <w:tc>
          <w:tcPr>
            <w:tcW w:w="534" w:type="dxa"/>
          </w:tcPr>
          <w:p w:rsidR="00EC75B0" w:rsidRDefault="00EC75B0">
            <w:r>
              <w:t>21</w:t>
            </w:r>
          </w:p>
        </w:tc>
        <w:tc>
          <w:tcPr>
            <w:tcW w:w="5846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Разрезы в изделии</w:t>
            </w:r>
          </w:p>
        </w:tc>
        <w:tc>
          <w:tcPr>
            <w:tcW w:w="3191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от 1600  рублей</w:t>
            </w:r>
          </w:p>
        </w:tc>
      </w:tr>
      <w:tr w:rsidR="00EC75B0" w:rsidTr="00EC75B0">
        <w:tc>
          <w:tcPr>
            <w:tcW w:w="534" w:type="dxa"/>
          </w:tcPr>
          <w:p w:rsidR="00EC75B0" w:rsidRDefault="00EC75B0">
            <w:r>
              <w:t>22</w:t>
            </w:r>
            <w:bookmarkStart w:id="0" w:name="_GoBack"/>
            <w:bookmarkEnd w:id="0"/>
          </w:p>
        </w:tc>
        <w:tc>
          <w:tcPr>
            <w:tcW w:w="5846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Удлинить рукава</w:t>
            </w:r>
          </w:p>
        </w:tc>
        <w:tc>
          <w:tcPr>
            <w:tcW w:w="3191" w:type="dxa"/>
          </w:tcPr>
          <w:p w:rsidR="00EC75B0" w:rsidRDefault="00EC75B0">
            <w:pPr>
              <w:rPr>
                <w:rFonts w:ascii="Calibri" w:hAnsi="Calibri"/>
                <w:color w:val="202020"/>
              </w:rPr>
            </w:pPr>
            <w:r>
              <w:rPr>
                <w:rFonts w:ascii="Calibri" w:hAnsi="Calibri"/>
                <w:color w:val="202020"/>
              </w:rPr>
              <w:t>от 3000  рублей</w:t>
            </w:r>
          </w:p>
        </w:tc>
      </w:tr>
    </w:tbl>
    <w:p w:rsidR="00EC75B0" w:rsidRDefault="00EC75B0"/>
    <w:sectPr w:rsidR="00EC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CF"/>
    <w:rsid w:val="003D0ECF"/>
    <w:rsid w:val="00DB5646"/>
    <w:rsid w:val="00EC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Пирогова Александра</dc:creator>
  <cp:keywords/>
  <dc:description/>
  <cp:lastModifiedBy>Пирогова Александра</cp:lastModifiedBy>
  <cp:revision>2</cp:revision>
  <dcterms:created xsi:type="dcterms:W3CDTF">2017-12-29T09:46:00Z</dcterms:created>
  <dcterms:modified xsi:type="dcterms:W3CDTF">2017-12-29T09:49:00Z</dcterms:modified>
</cp:coreProperties>
</file>